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13482" w:type="dxa"/>
        <w:tblLook w:val="04A0"/>
      </w:tblPr>
      <w:tblGrid>
        <w:gridCol w:w="1587"/>
        <w:gridCol w:w="4100"/>
        <w:gridCol w:w="1180"/>
        <w:gridCol w:w="1360"/>
        <w:gridCol w:w="1598"/>
        <w:gridCol w:w="1105"/>
        <w:gridCol w:w="1418"/>
        <w:gridCol w:w="1134"/>
      </w:tblGrid>
      <w:tr w:rsidR="005437D6" w:rsidRPr="005437D6" w:rsidTr="004622B5">
        <w:trPr>
          <w:trHeight w:val="48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4622B5" w:rsidRDefault="005437D6" w:rsidP="004622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4622B5">
              <w:rPr>
                <w:rFonts w:ascii="宋体" w:eastAsia="宋体" w:hAnsi="宋体" w:cs="宋体"/>
                <w:b/>
                <w:sz w:val="20"/>
                <w:szCs w:val="20"/>
              </w:rPr>
              <w:t>项目编号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4622B5" w:rsidRDefault="005437D6" w:rsidP="004622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4622B5">
              <w:rPr>
                <w:rFonts w:ascii="宋体" w:eastAsia="宋体" w:hAnsi="宋体" w:cs="宋体"/>
                <w:b/>
                <w:sz w:val="20"/>
                <w:szCs w:val="20"/>
              </w:rPr>
              <w:t>项目名称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4622B5" w:rsidRDefault="005437D6" w:rsidP="004622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4622B5">
              <w:rPr>
                <w:rFonts w:ascii="宋体" w:eastAsia="宋体" w:hAnsi="宋体" w:cs="宋体"/>
                <w:b/>
                <w:sz w:val="20"/>
                <w:szCs w:val="20"/>
              </w:rPr>
              <w:t>主持人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4622B5" w:rsidRDefault="005437D6" w:rsidP="004622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4622B5">
              <w:rPr>
                <w:rFonts w:ascii="宋体" w:eastAsia="宋体" w:hAnsi="宋体" w:cs="宋体"/>
                <w:b/>
                <w:sz w:val="20"/>
                <w:szCs w:val="20"/>
              </w:rPr>
              <w:t>项目类别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4622B5" w:rsidRDefault="005437D6" w:rsidP="004622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4622B5">
              <w:rPr>
                <w:rFonts w:ascii="宋体" w:eastAsia="宋体" w:hAnsi="宋体" w:cs="宋体"/>
                <w:b/>
                <w:sz w:val="20"/>
                <w:szCs w:val="20"/>
              </w:rPr>
              <w:t>单位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D6" w:rsidRPr="004622B5" w:rsidRDefault="005437D6" w:rsidP="004622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4622B5">
              <w:rPr>
                <w:rFonts w:ascii="宋体" w:eastAsia="宋体" w:hAnsi="宋体" w:cs="宋体"/>
                <w:b/>
                <w:sz w:val="20"/>
                <w:szCs w:val="20"/>
              </w:rPr>
              <w:t>成果形式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4622B5" w:rsidRDefault="005437D6" w:rsidP="004622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4622B5">
              <w:rPr>
                <w:rFonts w:ascii="宋体" w:eastAsia="宋体" w:hAnsi="宋体" w:cs="宋体"/>
                <w:b/>
                <w:sz w:val="20"/>
                <w:szCs w:val="20"/>
              </w:rPr>
              <w:t>应结题时间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4622B5" w:rsidRDefault="005437D6" w:rsidP="004622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sz w:val="20"/>
                <w:szCs w:val="20"/>
              </w:rPr>
            </w:pPr>
            <w:r w:rsidRPr="004622B5">
              <w:rPr>
                <w:rFonts w:ascii="宋体" w:eastAsia="宋体" w:hAnsi="宋体" w:cs="宋体"/>
                <w:b/>
                <w:sz w:val="20"/>
                <w:szCs w:val="20"/>
              </w:rPr>
              <w:t>经费</w:t>
            </w:r>
          </w:p>
        </w:tc>
      </w:tr>
      <w:tr w:rsidR="005437D6" w:rsidRPr="005437D6" w:rsidTr="004622B5">
        <w:trPr>
          <w:trHeight w:val="48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cs="宋体" w:hint="eastAsia"/>
              </w:rPr>
              <w:t>2011GXQ4D090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cs="宋体" w:hint="eastAsia"/>
              </w:rPr>
              <w:t>新疆生产建设兵团对口受援绩效模式及评价研究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cs="宋体" w:hint="eastAsia"/>
              </w:rPr>
              <w:t>任建华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cs="宋体" w:hint="eastAsia"/>
              </w:rPr>
              <w:t>国家软科学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cs="宋体" w:hint="eastAsia"/>
              </w:rPr>
              <w:t>师范学院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D6" w:rsidRPr="005437D6" w:rsidRDefault="005437D6" w:rsidP="004622B5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cs="宋体" w:hint="eastAsia"/>
              </w:rPr>
              <w:t>研究报告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cs="宋体" w:hint="eastAsia"/>
              </w:rPr>
              <w:t>2013.12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cs="宋体" w:hint="eastAsia"/>
              </w:rPr>
              <w:t>自筹</w:t>
            </w:r>
          </w:p>
        </w:tc>
      </w:tr>
      <w:tr w:rsidR="005437D6" w:rsidRPr="005437D6" w:rsidTr="004622B5">
        <w:trPr>
          <w:trHeight w:val="48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hint="eastAsia"/>
              </w:rPr>
              <w:t>2012GXS4D106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hint="eastAsia"/>
              </w:rPr>
              <w:t>新疆沙产业经营模式与发展路径选择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hint="eastAsia"/>
              </w:rPr>
              <w:t>张红丽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cs="宋体" w:hint="eastAsia"/>
              </w:rPr>
              <w:t>国家软科学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hint="eastAsia"/>
              </w:rPr>
              <w:t>经管学院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D6" w:rsidRPr="005437D6" w:rsidRDefault="005437D6" w:rsidP="004622B5">
            <w:pPr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hint="eastAsia"/>
              </w:rPr>
              <w:t>研究报告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hint="eastAsia"/>
              </w:rPr>
              <w:t>2014.12.31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cs="宋体"/>
              </w:rPr>
              <w:t>6万</w:t>
            </w:r>
          </w:p>
        </w:tc>
      </w:tr>
      <w:tr w:rsidR="005437D6" w:rsidRPr="005437D6" w:rsidTr="004622B5">
        <w:trPr>
          <w:trHeight w:val="48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hint="eastAsia"/>
              </w:rPr>
              <w:t>2014GXS4D161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hint="eastAsia"/>
              </w:rPr>
              <w:t>产业安全视角下新疆棉花竞争力评价及调控政策研究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hint="eastAsia"/>
              </w:rPr>
              <w:t>祝宏辉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cs="宋体" w:hint="eastAsia"/>
              </w:rPr>
              <w:t>家软科学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hint="eastAsia"/>
              </w:rPr>
              <w:t>经管学院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D6" w:rsidRPr="005437D6" w:rsidRDefault="005437D6" w:rsidP="004622B5">
            <w:pPr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hint="eastAsia"/>
              </w:rPr>
              <w:t>研究报告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hint="eastAsia"/>
              </w:rPr>
              <w:t>2016.12.31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7D6" w:rsidRPr="005437D6" w:rsidRDefault="005437D6" w:rsidP="004622B5">
            <w:pPr>
              <w:jc w:val="both"/>
              <w:rPr>
                <w:rFonts w:asciiTheme="minorEastAsia" w:eastAsiaTheme="minorEastAsia" w:hAnsiTheme="minorEastAsia" w:cs="宋体"/>
              </w:rPr>
            </w:pPr>
            <w:r w:rsidRPr="005437D6">
              <w:rPr>
                <w:rFonts w:asciiTheme="minorEastAsia" w:eastAsiaTheme="minorEastAsia" w:hAnsiTheme="minorEastAsia" w:cs="宋体"/>
              </w:rPr>
              <w:t>5万</w:t>
            </w:r>
          </w:p>
        </w:tc>
      </w:tr>
    </w:tbl>
    <w:p w:rsidR="004358AB" w:rsidRPr="00A9707E" w:rsidRDefault="00A9707E" w:rsidP="00A9707E">
      <w:pPr>
        <w:spacing w:line="220" w:lineRule="atLeast"/>
        <w:jc w:val="center"/>
        <w:rPr>
          <w:sz w:val="28"/>
          <w:szCs w:val="28"/>
        </w:rPr>
      </w:pPr>
      <w:r w:rsidRPr="00A9707E">
        <w:rPr>
          <w:sz w:val="28"/>
          <w:szCs w:val="28"/>
        </w:rPr>
        <w:t>2016</w:t>
      </w:r>
      <w:r w:rsidRPr="00A9707E">
        <w:rPr>
          <w:sz w:val="28"/>
          <w:szCs w:val="28"/>
        </w:rPr>
        <w:t>年度兵团科技局要求清理的结题项目</w:t>
      </w:r>
      <w:r>
        <w:rPr>
          <w:sz w:val="28"/>
          <w:szCs w:val="28"/>
        </w:rPr>
        <w:t>--</w:t>
      </w:r>
      <w:r>
        <w:rPr>
          <w:sz w:val="28"/>
          <w:szCs w:val="28"/>
        </w:rPr>
        <w:t>社科</w:t>
      </w:r>
    </w:p>
    <w:sectPr w:rsidR="004358AB" w:rsidRPr="00A9707E" w:rsidSect="005437D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DE" w:rsidRDefault="001B55DE" w:rsidP="005437D6">
      <w:pPr>
        <w:spacing w:after="0"/>
      </w:pPr>
      <w:r>
        <w:separator/>
      </w:r>
    </w:p>
  </w:endnote>
  <w:endnote w:type="continuationSeparator" w:id="0">
    <w:p w:rsidR="001B55DE" w:rsidRDefault="001B55DE" w:rsidP="005437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DE" w:rsidRDefault="001B55DE" w:rsidP="005437D6">
      <w:pPr>
        <w:spacing w:after="0"/>
      </w:pPr>
      <w:r>
        <w:separator/>
      </w:r>
    </w:p>
  </w:footnote>
  <w:footnote w:type="continuationSeparator" w:id="0">
    <w:p w:rsidR="001B55DE" w:rsidRDefault="001B55DE" w:rsidP="005437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55DE"/>
    <w:rsid w:val="00323B43"/>
    <w:rsid w:val="003D37D8"/>
    <w:rsid w:val="00426133"/>
    <w:rsid w:val="004358AB"/>
    <w:rsid w:val="004622B5"/>
    <w:rsid w:val="005437D6"/>
    <w:rsid w:val="008B7726"/>
    <w:rsid w:val="008C35A0"/>
    <w:rsid w:val="00A7636A"/>
    <w:rsid w:val="00A9707E"/>
    <w:rsid w:val="00AF3D1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7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7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7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7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米会龙</cp:lastModifiedBy>
  <cp:revision>4</cp:revision>
  <dcterms:created xsi:type="dcterms:W3CDTF">2008-09-11T17:20:00Z</dcterms:created>
  <dcterms:modified xsi:type="dcterms:W3CDTF">2016-04-18T09:36:00Z</dcterms:modified>
</cp:coreProperties>
</file>