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left="0" w:leftChars="0" w:right="0" w:rightChars="0" w:firstLine="0" w:firstLineChars="0"/>
        <w:textAlignment w:val="auto"/>
        <w:outlineLvl w:val="0"/>
        <w:rPr>
          <w:rFonts w:hint="default" w:ascii="黑体" w:hAnsi="黑体" w:eastAsia="黑体" w:cs="黑体"/>
          <w:color w:val="auto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36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方正小标宋_GBK" w:hAnsi="方正小标宋_GBK" w:eastAsia="方正小标宋_GBK" w:cs="方正小标宋_GBK"/>
          <w:i w:val="0"/>
          <w:color w:val="auto"/>
          <w:kern w:val="0"/>
          <w:sz w:val="36"/>
          <w:szCs w:val="36"/>
          <w:u w:val="none"/>
          <w:lang w:val="en-US" w:eastAsia="zh-CN"/>
        </w:rPr>
      </w:pPr>
      <w:r>
        <w:rPr>
          <w:rFonts w:hint="default" w:ascii="方正小标宋_GBK" w:hAnsi="方正小标宋_GBK" w:eastAsia="方正小标宋_GBK" w:cs="方正小标宋_GBK"/>
          <w:i w:val="0"/>
          <w:color w:val="auto"/>
          <w:kern w:val="0"/>
          <w:sz w:val="36"/>
          <w:szCs w:val="36"/>
          <w:u w:val="none"/>
          <w:lang w:val="en-US" w:eastAsia="zh-CN"/>
        </w:rPr>
        <w:t>自治区普通</w:t>
      </w:r>
      <w:r>
        <w:rPr>
          <w:rFonts w:hint="eastAsia" w:ascii="方正小标宋_GBK" w:hAnsi="方正小标宋_GBK" w:eastAsia="方正小标宋_GBK" w:cs="方正小标宋_GBK"/>
          <w:i w:val="0"/>
          <w:color w:val="auto"/>
          <w:kern w:val="0"/>
          <w:sz w:val="36"/>
          <w:szCs w:val="36"/>
          <w:u w:val="none"/>
          <w:lang w:val="en-US" w:eastAsia="zh-CN"/>
        </w:rPr>
        <w:t>高等学校</w:t>
      </w:r>
      <w:r>
        <w:rPr>
          <w:rFonts w:hint="default" w:ascii="方正小标宋_GBK" w:hAnsi="方正小标宋_GBK" w:eastAsia="方正小标宋_GBK" w:cs="方正小标宋_GBK"/>
          <w:i w:val="0"/>
          <w:color w:val="auto"/>
          <w:kern w:val="0"/>
          <w:sz w:val="36"/>
          <w:szCs w:val="36"/>
          <w:u w:val="none"/>
          <w:lang w:val="en-US" w:eastAsia="zh-CN"/>
        </w:rPr>
        <w:t>人文社</w:t>
      </w:r>
      <w:r>
        <w:rPr>
          <w:rFonts w:hint="eastAsia" w:ascii="方正小标宋_GBK" w:hAnsi="方正小标宋_GBK" w:eastAsia="方正小标宋_GBK" w:cs="方正小标宋_GBK"/>
          <w:i w:val="0"/>
          <w:color w:val="auto"/>
          <w:kern w:val="0"/>
          <w:sz w:val="36"/>
          <w:szCs w:val="36"/>
          <w:u w:val="none"/>
          <w:lang w:val="en-US" w:eastAsia="zh-CN"/>
        </w:rPr>
        <w:t>会科学</w:t>
      </w:r>
      <w:r>
        <w:rPr>
          <w:rFonts w:hint="default" w:ascii="方正小标宋_GBK" w:hAnsi="方正小标宋_GBK" w:eastAsia="方正小标宋_GBK" w:cs="方正小标宋_GBK"/>
          <w:i w:val="0"/>
          <w:color w:val="auto"/>
          <w:kern w:val="0"/>
          <w:sz w:val="36"/>
          <w:szCs w:val="36"/>
          <w:u w:val="none"/>
          <w:lang w:val="en-US" w:eastAsia="zh-CN"/>
        </w:rPr>
        <w:t>重点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6"/>
          <w:szCs w:val="36"/>
          <w:lang w:val="en-US" w:eastAsia="zh-CN"/>
        </w:rPr>
      </w:pPr>
      <w:r>
        <w:rPr>
          <w:rFonts w:hint="default" w:ascii="方正小标宋_GBK" w:hAnsi="方正小标宋_GBK" w:eastAsia="方正小标宋_GBK" w:cs="方正小标宋_GBK"/>
          <w:i w:val="0"/>
          <w:color w:val="auto"/>
          <w:kern w:val="0"/>
          <w:sz w:val="36"/>
          <w:szCs w:val="36"/>
          <w:u w:val="none"/>
          <w:lang w:val="en-US" w:eastAsia="zh-CN"/>
        </w:rPr>
        <w:t>研究基地</w:t>
      </w:r>
      <w:r>
        <w:rPr>
          <w:rFonts w:hint="eastAsia" w:ascii="方正小标宋_GBK" w:hAnsi="方正小标宋_GBK" w:eastAsia="方正小标宋_GBK" w:cs="方正小标宋_GBK"/>
          <w:i w:val="0"/>
          <w:color w:val="auto"/>
          <w:kern w:val="0"/>
          <w:sz w:val="36"/>
          <w:szCs w:val="36"/>
          <w:u w:val="none"/>
          <w:lang w:val="en-US" w:eastAsia="zh-CN"/>
        </w:rPr>
        <w:t>建设总结</w:t>
      </w:r>
      <w:r>
        <w:rPr>
          <w:rFonts w:hint="default" w:ascii="方正小标宋_GBK" w:hAnsi="方正小标宋_GBK" w:eastAsia="方正小标宋_GBK" w:cs="方正小标宋_GBK"/>
          <w:i w:val="0"/>
          <w:color w:val="auto"/>
          <w:kern w:val="0"/>
          <w:sz w:val="36"/>
          <w:szCs w:val="36"/>
          <w:u w:val="none"/>
          <w:lang w:val="en-US" w:eastAsia="zh-CN"/>
        </w:rPr>
        <w:t>自评表</w:t>
      </w:r>
    </w:p>
    <w:p>
      <w:pPr>
        <w:widowControl w:val="0"/>
        <w:wordWrap/>
        <w:adjustRightInd/>
        <w:snapToGrid w:val="0"/>
        <w:spacing w:line="4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i w:val="0"/>
          <w:color w:val="auto"/>
          <w:kern w:val="0"/>
          <w:sz w:val="22"/>
          <w:szCs w:val="22"/>
          <w:u w:val="none"/>
          <w:lang w:val="en-US" w:eastAsia="zh-CN"/>
        </w:rPr>
      </w:pPr>
    </w:p>
    <w:p>
      <w:pPr>
        <w:widowControl w:val="0"/>
        <w:wordWrap/>
        <w:adjustRightInd/>
        <w:snapToGrid w:val="0"/>
        <w:spacing w:line="4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i w:val="0"/>
          <w:color w:val="auto"/>
          <w:kern w:val="0"/>
          <w:sz w:val="22"/>
          <w:szCs w:val="22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olor w:val="auto"/>
          <w:kern w:val="0"/>
          <w:sz w:val="22"/>
          <w:szCs w:val="22"/>
          <w:u w:val="none"/>
          <w:lang w:val="en-US" w:eastAsia="zh-CN"/>
        </w:rPr>
        <w:t>基地名称：</w:t>
      </w:r>
    </w:p>
    <w:p>
      <w:pPr>
        <w:widowControl w:val="0"/>
        <w:wordWrap/>
        <w:adjustRightInd/>
        <w:snapToGrid w:val="0"/>
        <w:spacing w:line="4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i w:val="0"/>
          <w:color w:val="auto"/>
          <w:kern w:val="0"/>
          <w:sz w:val="22"/>
          <w:szCs w:val="22"/>
          <w:u w:val="none"/>
          <w:lang w:val="en-US" w:eastAsia="zh-CN"/>
        </w:rPr>
      </w:pPr>
      <w:r>
        <w:rPr>
          <w:rFonts w:hint="eastAsia" w:ascii="宋体" w:hAnsi="宋体" w:cs="宋体"/>
          <w:b/>
          <w:i w:val="0"/>
          <w:color w:val="auto"/>
          <w:kern w:val="0"/>
          <w:sz w:val="22"/>
          <w:szCs w:val="22"/>
          <w:u w:val="none"/>
          <w:lang w:val="en-US" w:eastAsia="zh-CN"/>
        </w:rPr>
        <w:t>评价等级：                                      基地主任签字：</w:t>
      </w:r>
    </w:p>
    <w:tbl>
      <w:tblPr>
        <w:tblStyle w:val="2"/>
        <w:tblW w:w="92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172"/>
        <w:gridCol w:w="702"/>
        <w:gridCol w:w="3813"/>
        <w:gridCol w:w="2121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1172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指标</w:t>
            </w:r>
          </w:p>
        </w:tc>
        <w:tc>
          <w:tcPr>
            <w:tcW w:w="702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权重</w:t>
            </w:r>
          </w:p>
        </w:tc>
        <w:tc>
          <w:tcPr>
            <w:tcW w:w="3813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评估要点</w:t>
            </w:r>
          </w:p>
        </w:tc>
        <w:tc>
          <w:tcPr>
            <w:tcW w:w="2121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支撑材料</w:t>
            </w:r>
          </w:p>
        </w:tc>
        <w:tc>
          <w:tcPr>
            <w:tcW w:w="708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zh-CN"/>
              </w:rPr>
              <w:t>自评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72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学校管理</w:t>
            </w:r>
          </w:p>
        </w:tc>
        <w:tc>
          <w:tcPr>
            <w:tcW w:w="702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15%</w:t>
            </w:r>
          </w:p>
        </w:tc>
        <w:tc>
          <w:tcPr>
            <w:tcW w:w="3813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eastAsia="zh-CN"/>
              </w:rPr>
              <w:t>是否纳入学校发展规划，目标、定位是否准确</w:t>
            </w:r>
          </w:p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是否落实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中心主任负责制</w:t>
            </w:r>
          </w:p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eastAsia="zh-CN"/>
              </w:rPr>
              <w:t>学术委员会成员结构是否合理</w:t>
            </w:r>
          </w:p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eastAsia="zh-CN"/>
              </w:rPr>
              <w:t>管理制度是否健全</w:t>
            </w:r>
          </w:p>
        </w:tc>
        <w:tc>
          <w:tcPr>
            <w:tcW w:w="2121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学校发展规划、中心主任工作绩效、学术委员会人员构成、学校管理制度等</w:t>
            </w:r>
          </w:p>
        </w:tc>
        <w:tc>
          <w:tcPr>
            <w:tcW w:w="708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709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72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科学研究及成果产出</w:t>
            </w:r>
          </w:p>
        </w:tc>
        <w:tc>
          <w:tcPr>
            <w:tcW w:w="702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20%</w:t>
            </w:r>
          </w:p>
        </w:tc>
        <w:tc>
          <w:tcPr>
            <w:tcW w:w="3813" w:type="dxa"/>
            <w:vAlign w:val="center"/>
          </w:tcPr>
          <w:p>
            <w:pPr>
              <w:widowControl w:val="0"/>
              <w:numPr>
                <w:ilvl w:val="0"/>
                <w:numId w:val="2"/>
              </w:numPr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研究人员承担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国家级/省部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级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厅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局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级科研项目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争取企业、地方政府科研项目情况</w:t>
            </w:r>
          </w:p>
          <w:p>
            <w:pPr>
              <w:widowControl w:val="0"/>
              <w:numPr>
                <w:ilvl w:val="0"/>
                <w:numId w:val="2"/>
              </w:numPr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论文发表、学术专著出版情况</w:t>
            </w:r>
          </w:p>
          <w:p>
            <w:pPr>
              <w:widowControl w:val="0"/>
              <w:numPr>
                <w:ilvl w:val="0"/>
                <w:numId w:val="2"/>
              </w:numPr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研究成果推广，为国家和地方经济社会发展提供决策咨询情况</w:t>
            </w:r>
          </w:p>
          <w:p>
            <w:pPr>
              <w:widowControl w:val="0"/>
              <w:numPr>
                <w:ilvl w:val="0"/>
                <w:numId w:val="2"/>
              </w:numPr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获国家级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省部级奖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获其他奖情况</w:t>
            </w:r>
          </w:p>
        </w:tc>
        <w:tc>
          <w:tcPr>
            <w:tcW w:w="2121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研究人员承担的科研项目立项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、结项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文件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；标志性成果汇编或汇总，单位、部门采纳成果证明；成果获奖证书等</w:t>
            </w:r>
          </w:p>
        </w:tc>
        <w:tc>
          <w:tcPr>
            <w:tcW w:w="708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709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72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队伍建设与人才培养</w:t>
            </w:r>
          </w:p>
        </w:tc>
        <w:tc>
          <w:tcPr>
            <w:tcW w:w="702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20%</w:t>
            </w:r>
          </w:p>
        </w:tc>
        <w:tc>
          <w:tcPr>
            <w:tcW w:w="3813" w:type="dxa"/>
            <w:vAlign w:val="center"/>
          </w:tcPr>
          <w:p>
            <w:pPr>
              <w:widowControl w:val="0"/>
              <w:numPr>
                <w:ilvl w:val="0"/>
                <w:numId w:val="3"/>
              </w:numPr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人才引进情况</w:t>
            </w:r>
          </w:p>
          <w:p>
            <w:pPr>
              <w:widowControl w:val="0"/>
              <w:numPr>
                <w:ilvl w:val="0"/>
                <w:numId w:val="3"/>
              </w:numPr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专兼职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队伍结构情况</w:t>
            </w:r>
          </w:p>
          <w:p>
            <w:pPr>
              <w:widowControl w:val="0"/>
              <w:numPr>
                <w:ilvl w:val="0"/>
                <w:numId w:val="3"/>
              </w:numPr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驻所研究情况</w:t>
            </w:r>
          </w:p>
          <w:p>
            <w:pPr>
              <w:widowControl w:val="0"/>
              <w:numPr>
                <w:ilvl w:val="0"/>
                <w:numId w:val="3"/>
              </w:numPr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本科生、硕士生、博士生参加科研和培养情况</w:t>
            </w:r>
          </w:p>
        </w:tc>
        <w:tc>
          <w:tcPr>
            <w:tcW w:w="2121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基地专兼职人员构成、驻所研究情况一览表；培养研究生（参与课题、硕博士论文）一览表等</w:t>
            </w:r>
          </w:p>
        </w:tc>
        <w:tc>
          <w:tcPr>
            <w:tcW w:w="708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9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72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学术交流与社会服务</w:t>
            </w:r>
          </w:p>
        </w:tc>
        <w:tc>
          <w:tcPr>
            <w:tcW w:w="702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15%</w:t>
            </w:r>
          </w:p>
        </w:tc>
        <w:tc>
          <w:tcPr>
            <w:tcW w:w="3813" w:type="dxa"/>
            <w:vAlign w:val="center"/>
          </w:tcPr>
          <w:p>
            <w:pPr>
              <w:widowControl w:val="0"/>
              <w:numPr>
                <w:ilvl w:val="0"/>
                <w:numId w:val="4"/>
              </w:numPr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eastAsia="zh-CN"/>
              </w:rPr>
              <w:t>每年举办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承办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eastAsia="zh-CN"/>
              </w:rPr>
              <w:t>（全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eastAsia="zh-CN"/>
              </w:rPr>
              <w:t>性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/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eastAsia="zh-CN"/>
              </w:rPr>
              <w:t>全国性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/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eastAsia="zh-CN"/>
              </w:rPr>
              <w:t>国际性）学术会议情况</w:t>
            </w:r>
          </w:p>
          <w:p>
            <w:pPr>
              <w:widowControl w:val="0"/>
              <w:numPr>
                <w:ilvl w:val="0"/>
                <w:numId w:val="4"/>
              </w:numPr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eastAsia="zh-CN"/>
              </w:rPr>
              <w:t>参加全国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自治区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eastAsia="zh-CN"/>
              </w:rPr>
              <w:t>及地方学术会议情况</w:t>
            </w:r>
          </w:p>
          <w:p>
            <w:pPr>
              <w:widowControl w:val="0"/>
              <w:numPr>
                <w:ilvl w:val="0"/>
                <w:numId w:val="4"/>
              </w:numPr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委派访学、接受访学情况</w:t>
            </w:r>
          </w:p>
          <w:p>
            <w:pPr>
              <w:widowControl w:val="0"/>
              <w:numPr>
                <w:ilvl w:val="0"/>
                <w:numId w:val="4"/>
              </w:numPr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组织与本基地研究方向一致的专题讲座、科普活动、咨询服务、培训服务情况</w:t>
            </w:r>
          </w:p>
        </w:tc>
        <w:tc>
          <w:tcPr>
            <w:tcW w:w="2121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会议主题、时间、地点、简报、信息集成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学术会议论文集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等；开展专题讲座等社会服务相关信息</w:t>
            </w:r>
          </w:p>
        </w:tc>
        <w:tc>
          <w:tcPr>
            <w:tcW w:w="708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09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72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资料信息及网络建设</w:t>
            </w:r>
          </w:p>
        </w:tc>
        <w:tc>
          <w:tcPr>
            <w:tcW w:w="702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10%</w:t>
            </w:r>
          </w:p>
        </w:tc>
        <w:tc>
          <w:tcPr>
            <w:tcW w:w="3813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eastAsia="zh-CN"/>
              </w:rPr>
              <w:t>资料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室、基地刊物、基地网站、数据库建设情况</w:t>
            </w:r>
          </w:p>
        </w:tc>
        <w:tc>
          <w:tcPr>
            <w:tcW w:w="2121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资料室、图书登记清单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；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研究基地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网站主页等</w:t>
            </w:r>
          </w:p>
        </w:tc>
        <w:tc>
          <w:tcPr>
            <w:tcW w:w="708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09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172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经费使用</w:t>
            </w:r>
          </w:p>
        </w:tc>
        <w:tc>
          <w:tcPr>
            <w:tcW w:w="702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10%</w:t>
            </w:r>
          </w:p>
        </w:tc>
        <w:tc>
          <w:tcPr>
            <w:tcW w:w="3813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1.学校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eastAsia="zh-CN"/>
              </w:rPr>
              <w:t>投入经费情况</w:t>
            </w:r>
          </w:p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2.经费开支是否符合预算及相关管理规定</w:t>
            </w:r>
          </w:p>
        </w:tc>
        <w:tc>
          <w:tcPr>
            <w:tcW w:w="2121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学校经费投入情况一览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等</w:t>
            </w:r>
          </w:p>
        </w:tc>
        <w:tc>
          <w:tcPr>
            <w:tcW w:w="708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709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172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条件建设与基地管理</w:t>
            </w:r>
          </w:p>
        </w:tc>
        <w:tc>
          <w:tcPr>
            <w:tcW w:w="702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10%</w:t>
            </w:r>
          </w:p>
        </w:tc>
        <w:tc>
          <w:tcPr>
            <w:tcW w:w="3813" w:type="dxa"/>
            <w:vAlign w:val="center"/>
          </w:tcPr>
          <w:p>
            <w:pPr>
              <w:widowControl w:val="0"/>
              <w:numPr>
                <w:ilvl w:val="0"/>
                <w:numId w:val="5"/>
              </w:numPr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科研、办公条件是否满足工作需要</w:t>
            </w:r>
          </w:p>
          <w:p>
            <w:pPr>
              <w:widowControl w:val="0"/>
              <w:numPr>
                <w:ilvl w:val="0"/>
                <w:numId w:val="6"/>
              </w:numPr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学校保障支持措施</w:t>
            </w:r>
          </w:p>
          <w:p>
            <w:pPr>
              <w:widowControl w:val="0"/>
              <w:numPr>
                <w:ilvl w:val="0"/>
                <w:numId w:val="6"/>
              </w:numPr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档案管理情况</w:t>
            </w:r>
          </w:p>
          <w:p>
            <w:pPr>
              <w:widowControl w:val="0"/>
              <w:numPr>
                <w:ilvl w:val="0"/>
                <w:numId w:val="6"/>
              </w:numPr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提供科研简报、工作简讯情况。</w:t>
            </w:r>
          </w:p>
        </w:tc>
        <w:tc>
          <w:tcPr>
            <w:tcW w:w="2121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学校保障支持措施文件、工作简报等</w:t>
            </w:r>
          </w:p>
        </w:tc>
        <w:tc>
          <w:tcPr>
            <w:tcW w:w="708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i w:val="0"/>
          <w:color w:val="auto"/>
          <w:kern w:val="0"/>
          <w:sz w:val="16"/>
          <w:szCs w:val="16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olor w:val="auto"/>
          <w:kern w:val="0"/>
          <w:sz w:val="16"/>
          <w:szCs w:val="16"/>
          <w:u w:val="none"/>
          <w:lang w:val="en-US" w:eastAsia="zh-CN"/>
        </w:rPr>
        <w:t>自评结果：</w:t>
      </w:r>
      <w:r>
        <w:rPr>
          <w:rFonts w:hint="eastAsia" w:ascii="宋体" w:hAnsi="宋体" w:eastAsia="宋体" w:cs="宋体"/>
          <w:b w:val="0"/>
          <w:bCs/>
          <w:i w:val="0"/>
          <w:color w:val="auto"/>
          <w:kern w:val="0"/>
          <w:sz w:val="16"/>
          <w:szCs w:val="16"/>
          <w:u w:val="none"/>
          <w:lang w:val="en-US" w:eastAsia="zh-CN"/>
        </w:rPr>
        <w:t>满分100分，85以上分为优秀；60—85分为合格；60分以下为不合格。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Style w:val="4"/>
          <w:rFonts w:hint="default" w:ascii="Times New Roman" w:hAnsi="Times New Roman" w:cs="Times New Roman"/>
          <w:color w:val="auto"/>
          <w:sz w:val="16"/>
          <w:szCs w:val="16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i w:val="0"/>
          <w:color w:val="auto"/>
          <w:kern w:val="0"/>
          <w:sz w:val="16"/>
          <w:szCs w:val="16"/>
          <w:highlight w:val="none"/>
          <w:u w:val="none"/>
          <w:lang w:val="en-US" w:eastAsia="zh-CN"/>
        </w:rPr>
        <w:t>自评时限</w:t>
      </w:r>
      <w:r>
        <w:rPr>
          <w:rStyle w:val="4"/>
          <w:rFonts w:hint="default" w:ascii="Times New Roman" w:hAnsi="Times New Roman" w:cs="Times New Roman"/>
          <w:color w:val="auto"/>
          <w:sz w:val="16"/>
          <w:szCs w:val="16"/>
          <w:highlight w:val="none"/>
          <w:lang w:val="en-US" w:eastAsia="zh-CN"/>
        </w:rPr>
        <w:t>：上述自评指标为人文社科基地在2016</w:t>
      </w:r>
      <w:r>
        <w:rPr>
          <w:rStyle w:val="4"/>
          <w:rFonts w:hint="eastAsia" w:ascii="Times New Roman" w:hAnsi="Times New Roman" w:cs="Times New Roman"/>
          <w:color w:val="auto"/>
          <w:sz w:val="16"/>
          <w:szCs w:val="16"/>
          <w:highlight w:val="none"/>
          <w:lang w:val="en-US" w:eastAsia="zh-CN"/>
        </w:rPr>
        <w:t>年1月</w:t>
      </w:r>
      <w:r>
        <w:rPr>
          <w:rStyle w:val="4"/>
          <w:rFonts w:hint="default" w:ascii="Times New Roman" w:hAnsi="Times New Roman" w:cs="Times New Roman"/>
          <w:color w:val="auto"/>
          <w:sz w:val="16"/>
          <w:szCs w:val="16"/>
          <w:highlight w:val="none"/>
          <w:lang w:val="en-US" w:eastAsia="zh-CN"/>
        </w:rPr>
        <w:t>—2020年</w:t>
      </w:r>
      <w:r>
        <w:rPr>
          <w:rStyle w:val="4"/>
          <w:rFonts w:hint="eastAsia" w:ascii="Times New Roman" w:hAnsi="Times New Roman" w:cs="Times New Roman"/>
          <w:color w:val="auto"/>
          <w:sz w:val="16"/>
          <w:szCs w:val="16"/>
          <w:highlight w:val="none"/>
          <w:lang w:val="en-US" w:eastAsia="zh-CN"/>
        </w:rPr>
        <w:t>6月</w:t>
      </w:r>
      <w:r>
        <w:rPr>
          <w:rStyle w:val="4"/>
          <w:rFonts w:hint="default" w:ascii="Times New Roman" w:hAnsi="Times New Roman" w:cs="Times New Roman"/>
          <w:color w:val="auto"/>
          <w:sz w:val="16"/>
          <w:szCs w:val="16"/>
          <w:highlight w:val="none"/>
          <w:lang w:val="en-US" w:eastAsia="zh-CN"/>
        </w:rPr>
        <w:t>取得成效。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0000000A"/>
    <w:multiLevelType w:val="singleLevel"/>
    <w:tmpl w:val="0000000A"/>
    <w:lvl w:ilvl="0" w:tentative="0">
      <w:start w:val="2"/>
      <w:numFmt w:val="decimal"/>
      <w:suff w:val="nothing"/>
      <w:lvlText w:val="%1."/>
      <w:lvlJc w:val="left"/>
    </w:lvl>
  </w:abstractNum>
  <w:abstractNum w:abstractNumId="2">
    <w:nsid w:val="0000000B"/>
    <w:multiLevelType w:val="singleLevel"/>
    <w:tmpl w:val="0000000B"/>
    <w:lvl w:ilvl="0" w:tentative="0">
      <w:start w:val="1"/>
      <w:numFmt w:val="decimal"/>
      <w:suff w:val="nothing"/>
      <w:lvlText w:val="%1."/>
      <w:lvlJc w:val="left"/>
    </w:lvl>
  </w:abstractNum>
  <w:abstractNum w:abstractNumId="3">
    <w:nsid w:val="0000000C"/>
    <w:multiLevelType w:val="singleLevel"/>
    <w:tmpl w:val="0000000C"/>
    <w:lvl w:ilvl="0" w:tentative="0">
      <w:start w:val="1"/>
      <w:numFmt w:val="decimal"/>
      <w:suff w:val="nothing"/>
      <w:lvlText w:val="%1."/>
      <w:lvlJc w:val="left"/>
    </w:lvl>
  </w:abstractNum>
  <w:abstractNum w:abstractNumId="4">
    <w:nsid w:val="0000000D"/>
    <w:multiLevelType w:val="singleLevel"/>
    <w:tmpl w:val="0000000D"/>
    <w:lvl w:ilvl="0" w:tentative="0">
      <w:start w:val="1"/>
      <w:numFmt w:val="decimal"/>
      <w:suff w:val="nothing"/>
      <w:lvlText w:val="%1."/>
      <w:lvlJc w:val="left"/>
    </w:lvl>
  </w:abstractNum>
  <w:abstractNum w:abstractNumId="5">
    <w:nsid w:val="0000000E"/>
    <w:multiLevelType w:val="singleLevel"/>
    <w:tmpl w:val="0000000E"/>
    <w:lvl w:ilvl="0" w:tentative="0">
      <w:start w:val="1"/>
      <w:numFmt w:val="decimal"/>
      <w:suff w:val="nothing"/>
      <w:lvlText w:val="%1.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A7376D"/>
    <w:rsid w:val="03CA355F"/>
    <w:rsid w:val="055037B9"/>
    <w:rsid w:val="4E7B6A41"/>
    <w:rsid w:val="76A7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2020-05-29T10:52:00Z</dcterms:created>
  <dc:creator>浚訸</dc:creator>
  <cp:lastModifiedBy>浚訸</cp:lastModifiedBy>
  <dcterms:modified xsi:type="dcterms:W3CDTF">2020-06-01T03:43:11Z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